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E" w:rsidRDefault="00A67E4E" w:rsidP="00A67E4E">
      <w:r>
        <w:t xml:space="preserve">Directions: Answer the following questions in complete sentences on a separate sheet of paper. </w:t>
      </w:r>
    </w:p>
    <w:p w:rsidR="00A67E4E" w:rsidRDefault="00A67E4E" w:rsidP="00A67E4E"/>
    <w:p w:rsidR="00A67E4E" w:rsidRDefault="00A67E4E" w:rsidP="00A67E4E">
      <w:pPr>
        <w:pStyle w:val="ListParagraph"/>
        <w:numPr>
          <w:ilvl w:val="0"/>
          <w:numId w:val="1"/>
        </w:numPr>
      </w:pPr>
      <w:r>
        <w:t xml:space="preserve">What are some of the obstacles that Vonnegut encounters as he goes through the writing process? 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 xml:space="preserve">Why do you think Vonnegut chose to open the book with </w:t>
      </w:r>
      <w:proofErr w:type="spellStart"/>
      <w:r>
        <w:t>metafiction</w:t>
      </w:r>
      <w:proofErr w:type="spellEnd"/>
      <w:r>
        <w:t>? How does it impact your reading of the novel?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What can you infer about Vonnegut’s beliefs/attitudes about war through reading this chapter? (Go beyond war is bad. What are some of the complexities he addresses?)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Vonnegut uses the motifs “so it goes” and “and so on” repeatedly throughout the chapter. What is their significance?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How does this chapter address the reality of time versus man’s perception of it? How might the Hudson River symbolize time?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 xml:space="preserve">Why might Vonnegut have chosen to include the Yon </w:t>
      </w:r>
      <w:proofErr w:type="spellStart"/>
      <w:r>
        <w:t>Yonson</w:t>
      </w:r>
      <w:proofErr w:type="spellEnd"/>
      <w:r>
        <w:t xml:space="preserve"> limerick in this chapter?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 xml:space="preserve">Vonnegut’s dad notes that none of his stories have villains. Why might he highlight that in his opening chapter? 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Who does Vonnegut decide to dedicate his book to and why has he chosen these two people?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How does this chapter utilize pastiche? How does it enhance the chapter?</w:t>
      </w:r>
    </w:p>
    <w:p w:rsidR="00A67E4E" w:rsidRDefault="00A67E4E" w:rsidP="00A67E4E">
      <w:pPr>
        <w:pStyle w:val="ListParagraph"/>
        <w:numPr>
          <w:ilvl w:val="0"/>
          <w:numId w:val="1"/>
        </w:numPr>
      </w:pPr>
      <w:r>
        <w:t>Discuss the biblical allusions in this chapter. How do Sodom and Gomorrah compare/contrast with Dresden? What is Lot’s wife remembered for? Why do you think Vonnegut focuses in on her?</w:t>
      </w:r>
    </w:p>
    <w:p w:rsidR="0007522B" w:rsidRDefault="00A67E4E" w:rsidP="00A67E4E">
      <w:pPr>
        <w:pStyle w:val="ListParagraph"/>
        <w:numPr>
          <w:ilvl w:val="0"/>
          <w:numId w:val="1"/>
        </w:numPr>
      </w:pPr>
      <w:r>
        <w:t>“This [book] is a failure, and it had to be, since it was written by a pillar of salt” (28). What is Vonnegut saying here? What does it show about him?</w:t>
      </w:r>
      <w:bookmarkStart w:id="0" w:name="_GoBack"/>
      <w:bookmarkEnd w:id="0"/>
    </w:p>
    <w:sectPr w:rsidR="0007522B" w:rsidSect="000752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4E" w:rsidRDefault="00A67E4E" w:rsidP="00A67E4E">
      <w:pPr>
        <w:spacing w:after="0" w:line="240" w:lineRule="auto"/>
      </w:pPr>
      <w:r>
        <w:separator/>
      </w:r>
    </w:p>
  </w:endnote>
  <w:endnote w:type="continuationSeparator" w:id="0">
    <w:p w:rsidR="00A67E4E" w:rsidRDefault="00A67E4E" w:rsidP="00A6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4E" w:rsidRDefault="00A67E4E" w:rsidP="00A67E4E">
      <w:pPr>
        <w:spacing w:after="0" w:line="240" w:lineRule="auto"/>
      </w:pPr>
      <w:r>
        <w:separator/>
      </w:r>
    </w:p>
  </w:footnote>
  <w:footnote w:type="continuationSeparator" w:id="0">
    <w:p w:rsidR="00A67E4E" w:rsidRDefault="00A67E4E" w:rsidP="00A6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E" w:rsidRDefault="00A67E4E">
    <w:pPr>
      <w:pStyle w:val="Header"/>
    </w:pPr>
    <w:r w:rsidRPr="00A67E4E">
      <w:rPr>
        <w:i/>
      </w:rPr>
      <w:t>Slaughterhouse Five</w:t>
    </w:r>
    <w:r>
      <w:t>- Ch1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B20"/>
    <w:multiLevelType w:val="hybridMultilevel"/>
    <w:tmpl w:val="4D38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E"/>
    <w:rsid w:val="0007522B"/>
    <w:rsid w:val="00A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4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7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4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4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7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Macintosh Word</Application>
  <DocSecurity>0</DocSecurity>
  <Lines>10</Lines>
  <Paragraphs>2</Paragraphs>
  <ScaleCrop>false</ScaleCrop>
  <Company>Ann Arbor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2018-04-05T20:59:00Z</dcterms:created>
  <dcterms:modified xsi:type="dcterms:W3CDTF">2018-04-05T21:19:00Z</dcterms:modified>
</cp:coreProperties>
</file>